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83DD"/>
          <w:sz w:val="44"/>
        </w:rPr>
        <w:t>WEEKLY INVOICE (DAY RATE)</w:t>
      </w:r>
    </w:p>
    <w:p>
      <w:r>
        <w:rPr>
          <w:i/>
          <w:color w:val="666666"/>
          <w:sz w:val="17"/>
        </w:rPr>
        <w:t>Weekdays billed as days; overtime and weekend hours at the multiplier you agreed.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FROM: NAME / BUSINESS NAME, ADDRESS, CONTACT, UTR / VAT NO. IF RELEVANT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INVOICE NUMBER / INVOICE DATE / WEEK ENDING / DUE DATE</w:t>
            </w:r>
          </w:p>
        </w:tc>
      </w:tr>
      <w:tr>
        <w:tc>
          <w:tcPr>
            <w:tcW w:type="dxa" w:w="5103"/>
          </w:tcPr>
          <w:p>
            <w:r>
              <w:br/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  <w:br/>
            </w:r>
          </w:p>
        </w:tc>
      </w:tr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BILL TO: CLIENT / AGENCY NAME AND ADDRESS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SITE / JOB REFERENCE</w:t>
            </w:r>
          </w:p>
        </w:tc>
      </w:tr>
      <w:tr>
        <w:tc>
          <w:tcPr>
            <w:tcW w:type="dxa" w:w="5103"/>
          </w:tcPr>
          <w:p>
            <w:r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</w:r>
          </w:p>
        </w:tc>
      </w:tr>
    </w:tbl>
    <w:p/>
    <w:p>
      <w:r>
        <w:t>Agreed terms: day rate £______ · standard hours per day ____ · overtime ×____ · Saturday ×____ · Sunday ×____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47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Day</w:t>
            </w:r>
          </w:p>
        </w:tc>
        <w:tc>
          <w:tcPr>
            <w:tcW w:type="dxa" w:w="124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2835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Site / notes</w:t>
            </w:r>
          </w:p>
        </w:tc>
        <w:tc>
          <w:tcPr>
            <w:tcW w:type="dxa" w:w="1361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Days (1, 0.5)</w:t>
            </w:r>
          </w:p>
        </w:tc>
        <w:tc>
          <w:tcPr>
            <w:tcW w:type="dxa" w:w="1701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Overtime / weekend hrs</w:t>
            </w:r>
          </w:p>
        </w:tc>
        <w:tc>
          <w:tcPr>
            <w:tcW w:type="dxa" w:w="147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Amount</w:t>
            </w:r>
          </w:p>
        </w:tc>
      </w:tr>
      <w:tr>
        <w:trPr>
          <w:trHeight w:val="397"/>
        </w:trPr>
        <w:tc>
          <w:tcPr>
            <w:tcW w:type="dxa" w:w="1474"/>
          </w:tcPr>
          <w:p>
            <w:r>
              <w:t>Monday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1474"/>
          </w:tcPr>
          <w:p>
            <w:r>
              <w:t>Tuesday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1474"/>
          </w:tcPr>
          <w:p>
            <w:r>
              <w:t>Wednesday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1474"/>
          </w:tcPr>
          <w:p>
            <w:r>
              <w:t>Thursday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1474"/>
          </w:tcPr>
          <w:p>
            <w:r>
              <w:t>Friday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1474"/>
          </w:tcPr>
          <w:p>
            <w:r>
              <w:t>Saturday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1474"/>
          </w:tcPr>
          <w:p>
            <w:r>
              <w:t>Sunday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386"/>
          </w:tcPr>
          <w:p>
            <w:r>
              <w:t>Labour total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VAT at ____ % (if registered; or reverse charge)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INVOICE TOTAL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Less CIS deduction ____ % of labour (if applicable)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AMOUNT PAYABLE</w:t>
            </w:r>
          </w:p>
        </w:tc>
        <w:tc>
          <w:tcPr>
            <w:tcW w:type="dxa" w:w="226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F1F4F8"/>
          </w:tcPr>
          <w:p>
            <w:r/>
            <w:r>
              <w:rPr>
                <w:b/>
                <w:sz w:val="15"/>
              </w:rPr>
              <w:t>PAYMENT DETAILS (ACCOUNT NAME, SORT CODE, ACCOUNT NUMBER) AND PAYMENT TERMS</w:t>
            </w:r>
          </w:p>
        </w:tc>
      </w:tr>
      <w:tr>
        <w:tc>
          <w:tcPr>
            <w:tcW w:type="dxa" w:w="10206"/>
          </w:tcPr>
          <w:p>
            <w:r>
              <w:br/>
              <w:br/>
            </w:r>
          </w:p>
        </w:tc>
      </w:tr>
    </w:tbl>
    <w:p/>
    <w:p>
      <w:r>
        <w:br w:type="page"/>
      </w:r>
    </w:p>
    <w:p>
      <w:r>
        <w:rPr>
          <w:b/>
          <w:color w:val="0D83DD"/>
          <w:sz w:val="26"/>
        </w:rPr>
        <w:t>Weekly day-rate invoice checklist</w:t>
      </w:r>
    </w:p>
    <w:p>
      <w:r>
        <w:t>Tick each item before you send the invoice.</w:t>
      </w:r>
    </w:p>
    <w:p>
      <w:r>
        <w:t>☐  A unique invoice number (VAT invoices: a sequential number)</w:t>
      </w:r>
    </w:p>
    <w:p>
      <w:r>
        <w:t>☐  Your name and any business name you use, address and contact details</w:t>
      </w:r>
    </w:p>
    <w:p>
      <w:r>
        <w:t>☐  If you use a business name: an address where legal documents can be delivered to you</w:t>
      </w:r>
    </w:p>
    <w:p>
      <w:r>
        <w:t>☐  The customer's company name and address</w:t>
      </w:r>
    </w:p>
    <w:p>
      <w:r>
        <w:t>☐  A clear description of what you are charging for</w:t>
      </w:r>
    </w:p>
    <w:p>
      <w:r>
        <w:t>☐  The date the goods or service were provided (supply date, also called the tax point)</w:t>
      </w:r>
    </w:p>
    <w:p>
      <w:r>
        <w:t>☐  The date of the invoice</w:t>
      </w:r>
    </w:p>
    <w:p>
      <w:r>
        <w:t>☐  The amount(s) being charged</w:t>
      </w:r>
    </w:p>
    <w:p>
      <w:r>
        <w:t>☐  VAT amount, if applicable (VAT-registered only)</w:t>
      </w:r>
    </w:p>
    <w:p>
      <w:r>
        <w:t>☐  The total amount owed</w:t>
      </w:r>
    </w:p>
    <w:p>
      <w:r>
        <w:t>☐  Week ending date and a site or job reference, so the payer can match it to the timesheet</w:t>
      </w:r>
    </w:p>
    <w:p>
      <w:r>
        <w:t>☐  Your agreed day rate, and the agreed overtime or weekend multipliers, written on the invoice</w:t>
      </w:r>
    </w:p>
    <w:p>
      <w:r>
        <w:t>☐  CIS subcontractors: labour shown separately from any materials, and your UTR if your contractor asks for it</w:t>
      </w:r>
    </w:p>
    <w:p>
      <w:r>
        <w:rPr>
          <w:b/>
        </w:rPr>
        <w:t>Sources</w:t>
      </w:r>
    </w:p>
    <w:p>
      <w:r>
        <w:rPr>
          <w:color w:val="555555"/>
          <w:sz w:val="16"/>
        </w:rPr>
        <w:t>Invoices: what they must include: https://www.gov.uk/invoicing-and-taking-payment-from-customers/invoices-what-they-must-include</w:t>
      </w:r>
    </w:p>
    <w:p>
      <w:r>
        <w:rPr>
          <w:color w:val="555555"/>
          <w:sz w:val="16"/>
        </w:rPr>
        <w:t>What you must do as a CIS subcontractor: https://www.gov.uk/what-you-must-do-as-a-cis-subcontractor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Free template from BillMyWeek (billmyweek.com). General guidance only, not tax or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